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83004" w14:textId="77777777" w:rsidR="00A2336C" w:rsidRDefault="00A2336C" w:rsidP="00A2336C">
      <w:pPr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  <w:lang w:val="es-AR" w:eastAsia="es-AR"/>
        </w:rPr>
        <w:drawing>
          <wp:inline distT="0" distB="0" distL="0" distR="0" wp14:anchorId="3B44E355" wp14:editId="5CD20087">
            <wp:extent cx="2091996" cy="54292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3" cy="5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6CD0B" w14:textId="77777777" w:rsidR="00A2336C" w:rsidRDefault="00A2336C" w:rsidP="00A2336C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Punto Kennedy Tucumán</w:t>
      </w:r>
    </w:p>
    <w:p w14:paraId="7F1C507C" w14:textId="77777777" w:rsidR="00930E29" w:rsidRPr="00621BC6" w:rsidRDefault="00930E29" w:rsidP="00930E29">
      <w:pPr>
        <w:rPr>
          <w:b/>
          <w:color w:val="C00000"/>
          <w:sz w:val="28"/>
          <w:szCs w:val="28"/>
        </w:rPr>
      </w:pPr>
      <w:r w:rsidRPr="00621BC6">
        <w:rPr>
          <w:b/>
          <w:color w:val="C00000"/>
          <w:sz w:val="28"/>
          <w:szCs w:val="28"/>
        </w:rPr>
        <w:t>Tec</w:t>
      </w:r>
      <w:r w:rsidR="00621BC6" w:rsidRPr="00621BC6">
        <w:rPr>
          <w:b/>
          <w:color w:val="C00000"/>
          <w:sz w:val="28"/>
          <w:szCs w:val="28"/>
        </w:rPr>
        <w:t xml:space="preserve">nicatura Universitaria </w:t>
      </w:r>
      <w:r w:rsidRPr="00621BC6">
        <w:rPr>
          <w:b/>
          <w:color w:val="C00000"/>
          <w:sz w:val="28"/>
          <w:szCs w:val="28"/>
        </w:rPr>
        <w:t>en Seguridad e Higiene en el Trabajo</w:t>
      </w:r>
      <w:r w:rsidR="00C03377" w:rsidRPr="00621BC6">
        <w:rPr>
          <w:b/>
          <w:color w:val="C00000"/>
          <w:sz w:val="28"/>
          <w:szCs w:val="28"/>
        </w:rPr>
        <w:t xml:space="preserve"> </w:t>
      </w:r>
      <w:r w:rsidR="00621BC6" w:rsidRPr="00621BC6">
        <w:rPr>
          <w:b/>
          <w:color w:val="C00000"/>
          <w:sz w:val="28"/>
          <w:szCs w:val="28"/>
        </w:rPr>
        <w:t>|</w:t>
      </w:r>
      <w:r w:rsidR="00C03377" w:rsidRPr="00621BC6">
        <w:rPr>
          <w:b/>
          <w:color w:val="C00000"/>
          <w:sz w:val="28"/>
          <w:szCs w:val="28"/>
        </w:rPr>
        <w:t xml:space="preserve"> Grupo </w:t>
      </w:r>
      <w:r w:rsidR="00016F4E">
        <w:rPr>
          <w:b/>
          <w:color w:val="C00000"/>
          <w:sz w:val="28"/>
          <w:szCs w:val="28"/>
        </w:rPr>
        <w:t>C</w:t>
      </w:r>
    </w:p>
    <w:p w14:paraId="7C48AF49" w14:textId="77777777" w:rsidR="00930E29" w:rsidRDefault="00930E29" w:rsidP="00930E29">
      <w:r w:rsidRPr="00D65F1C">
        <w:rPr>
          <w:b/>
        </w:rPr>
        <w:t>Modalidad:</w:t>
      </w:r>
      <w:r>
        <w:t xml:space="preserve"> </w:t>
      </w:r>
      <w:r w:rsidRPr="00D65F1C">
        <w:t>Virtual</w:t>
      </w:r>
    </w:p>
    <w:p w14:paraId="0B7988AC" w14:textId="77777777" w:rsidR="00930E29" w:rsidRDefault="00930E29" w:rsidP="00930E29">
      <w:r w:rsidRPr="00D65F1C">
        <w:rPr>
          <w:b/>
        </w:rPr>
        <w:t>Duración:</w:t>
      </w:r>
      <w:r>
        <w:t xml:space="preserve"> 2 años y medio</w:t>
      </w:r>
    </w:p>
    <w:p w14:paraId="507CD96B" w14:textId="77777777" w:rsidR="00930E29" w:rsidRDefault="00930E29" w:rsidP="00930E29">
      <w:r w:rsidRPr="00D65F1C">
        <w:rPr>
          <w:b/>
        </w:rPr>
        <w:t>Título otorgado:</w:t>
      </w:r>
      <w:r>
        <w:t xml:space="preserve"> </w:t>
      </w:r>
      <w:r w:rsidRPr="00930E29">
        <w:t>Técnico</w:t>
      </w:r>
      <w:r w:rsidR="00907F84">
        <w:t>/a</w:t>
      </w:r>
      <w:r w:rsidRPr="00930E29">
        <w:t xml:space="preserve"> Universitario</w:t>
      </w:r>
      <w:r w:rsidR="00907F84">
        <w:t>/a</w:t>
      </w:r>
      <w:r w:rsidRPr="00930E29">
        <w:t xml:space="preserve"> en Seguridad e Higiene en el Trabajo</w:t>
      </w:r>
    </w:p>
    <w:p w14:paraId="60ADBAC8" w14:textId="77777777" w:rsidR="00930E29" w:rsidRDefault="00930E29" w:rsidP="00930E29">
      <w:r w:rsidRPr="00D65F1C">
        <w:rPr>
          <w:b/>
        </w:rPr>
        <w:t>Coordinador</w:t>
      </w:r>
      <w:r>
        <w:t>: Lic. Marcelo R. D</w:t>
      </w:r>
      <w:r w:rsidR="00907F84">
        <w:t>í</w:t>
      </w:r>
      <w:r>
        <w:t>az</w:t>
      </w:r>
    </w:p>
    <w:p w14:paraId="03E36D7E" w14:textId="6B301C94" w:rsidR="00D65F1C" w:rsidRPr="00D65F1C" w:rsidRDefault="00D65F1C" w:rsidP="00D65F1C">
      <w:pPr>
        <w:autoSpaceDE w:val="0"/>
        <w:autoSpaceDN w:val="0"/>
        <w:jc w:val="both"/>
        <w:rPr>
          <w:rFonts w:cstheme="minorHAnsi"/>
          <w:color w:val="FF0000"/>
        </w:rPr>
      </w:pPr>
      <w:r w:rsidRPr="002F08DB">
        <w:rPr>
          <w:rFonts w:cstheme="minorHAnsi"/>
          <w:b/>
          <w:color w:val="FF0000"/>
        </w:rPr>
        <w:t>Por c</w:t>
      </w:r>
      <w:r w:rsidRPr="002F08DB">
        <w:rPr>
          <w:rStyle w:val="Hipervnculo"/>
          <w:rFonts w:cstheme="minorHAnsi"/>
          <w:b/>
          <w:color w:val="FF0000"/>
          <w:u w:val="none"/>
        </w:rPr>
        <w:t xml:space="preserve">onsultas académicas y Reconocimientos: </w:t>
      </w:r>
    </w:p>
    <w:p w14:paraId="46EC1E4A" w14:textId="77777777" w:rsidR="003D7F68" w:rsidRDefault="00221CEE" w:rsidP="00221CEE">
      <w:pPr>
        <w:jc w:val="both"/>
      </w:pPr>
      <w:r>
        <w:br/>
      </w:r>
      <w:r w:rsidR="002264C3" w:rsidRPr="002264C3">
        <w:t xml:space="preserve">Queremos que como </w:t>
      </w:r>
      <w:r w:rsidR="002264C3" w:rsidRPr="002264C3">
        <w:rPr>
          <w:b/>
        </w:rPr>
        <w:t xml:space="preserve">Técnico Universitario en Seguridad e Higiene </w:t>
      </w:r>
      <w:r w:rsidR="00B70DB6">
        <w:rPr>
          <w:b/>
        </w:rPr>
        <w:t>en el</w:t>
      </w:r>
      <w:r w:rsidR="002264C3" w:rsidRPr="002264C3">
        <w:rPr>
          <w:b/>
        </w:rPr>
        <w:t xml:space="preserve"> Trabajo</w:t>
      </w:r>
      <w:r w:rsidR="002264C3" w:rsidRPr="002264C3">
        <w:t xml:space="preserve"> </w:t>
      </w:r>
      <w:r w:rsidR="00AE6FB0">
        <w:t xml:space="preserve">egresado de la </w:t>
      </w:r>
      <w:r w:rsidR="00AE6FB0" w:rsidRPr="00AE6FB0">
        <w:rPr>
          <w:b/>
        </w:rPr>
        <w:t>Universidad Kennedy</w:t>
      </w:r>
      <w:r w:rsidR="00AE6FB0">
        <w:t xml:space="preserve"> </w:t>
      </w:r>
      <w:r w:rsidR="002264C3" w:rsidRPr="002264C3">
        <w:t xml:space="preserve">seas capaz de analizar y evaluar que un ambiente de trabajo cumpla con las condiciones necesarias para su buen funcionamiento, ofreciendo un asesoramiento integral en materia de </w:t>
      </w:r>
      <w:r w:rsidR="003D7F68">
        <w:t>Hig</w:t>
      </w:r>
      <w:r w:rsidR="002264C3" w:rsidRPr="002264C3">
        <w:t xml:space="preserve">iene y </w:t>
      </w:r>
      <w:r w:rsidR="003D7F68">
        <w:t>S</w:t>
      </w:r>
      <w:r w:rsidR="002264C3" w:rsidRPr="002264C3">
        <w:t xml:space="preserve">eguridad, utilizando herramientas que te permitan favorecer el bienestar psicofísico de los trabajadores y lograr reducir los riesgos de trabajo. Formamos profesionales dinámicos, preparados para generar responsabilidad social empresaria en todos </w:t>
      </w:r>
      <w:r w:rsidR="002264C3">
        <w:t>los niveles de la organización.</w:t>
      </w:r>
    </w:p>
    <w:p w14:paraId="6B52DA77" w14:textId="77777777" w:rsidR="002264C3" w:rsidRPr="00221CEE" w:rsidRDefault="00B70DB6" w:rsidP="00221CEE">
      <w:pPr>
        <w:jc w:val="both"/>
      </w:pPr>
      <w:r>
        <w:t>El programa de la carrera</w:t>
      </w:r>
      <w:r w:rsidR="002264C3" w:rsidRPr="002264C3">
        <w:t xml:space="preserve"> incluye materias importantes como </w:t>
      </w:r>
      <w:r>
        <w:t>M</w:t>
      </w:r>
      <w:r w:rsidR="002264C3" w:rsidRPr="002264C3">
        <w:t xml:space="preserve">étodos de </w:t>
      </w:r>
      <w:r>
        <w:t>I</w:t>
      </w:r>
      <w:r w:rsidR="002264C3" w:rsidRPr="002264C3">
        <w:t xml:space="preserve">nvestigación y </w:t>
      </w:r>
      <w:r>
        <w:t>C</w:t>
      </w:r>
      <w:r w:rsidR="002264C3" w:rsidRPr="002264C3">
        <w:t>ostos, que complementan el núcleo básico del conocimiento en Seguridad y Normatividad de Higiene Laboral.</w:t>
      </w:r>
    </w:p>
    <w:p w14:paraId="64940269" w14:textId="77777777" w:rsidR="00B70DB6" w:rsidRDefault="00930E29" w:rsidP="00221CEE">
      <w:r w:rsidRPr="00617D50">
        <w:rPr>
          <w:b/>
        </w:rPr>
        <w:t>PERFIL</w:t>
      </w:r>
      <w:r w:rsidR="00221CEE">
        <w:rPr>
          <w:b/>
        </w:rPr>
        <w:t xml:space="preserve"> </w:t>
      </w:r>
      <w:r w:rsidRPr="00617D50">
        <w:rPr>
          <w:b/>
        </w:rPr>
        <w:t>PROFESIONAL</w:t>
      </w:r>
      <w:r w:rsidR="002264C3">
        <w:rPr>
          <w:b/>
        </w:rPr>
        <w:br/>
      </w:r>
      <w:r>
        <w:t xml:space="preserve">Los egresados de la </w:t>
      </w:r>
      <w:r w:rsidRPr="002264C3">
        <w:rPr>
          <w:b/>
        </w:rPr>
        <w:t xml:space="preserve">Universidad Kennedy </w:t>
      </w:r>
      <w:r>
        <w:t xml:space="preserve">están capacitados para decidir en forma exclusiva en el diseño, aplicación y coordinación de los planes y programas de actuación preventiva y reducción de riesgos orientados a preservar la salud psicofísica de las personas. Puede también participar en estudios ambientales de contaminantes y colaborar en la toma de muestras, ejecutando así controles en las condiciones laborales. </w:t>
      </w:r>
    </w:p>
    <w:p w14:paraId="1D2D67AA" w14:textId="77777777" w:rsidR="002264C3" w:rsidRPr="00221CEE" w:rsidRDefault="00B70DB6" w:rsidP="00221CEE">
      <w:pPr>
        <w:rPr>
          <w:b/>
        </w:rPr>
      </w:pPr>
      <w:r>
        <w:t xml:space="preserve">Como profesional </w:t>
      </w:r>
      <w:r w:rsidRPr="002264C3">
        <w:rPr>
          <w:b/>
        </w:rPr>
        <w:t xml:space="preserve">en Seguridad e Higiene </w:t>
      </w:r>
      <w:r>
        <w:rPr>
          <w:b/>
        </w:rPr>
        <w:t>en el</w:t>
      </w:r>
      <w:r w:rsidRPr="002264C3">
        <w:rPr>
          <w:b/>
        </w:rPr>
        <w:t xml:space="preserve"> Trabajo</w:t>
      </w:r>
      <w:r>
        <w:t xml:space="preserve"> estarás </w:t>
      </w:r>
      <w:r w:rsidR="00930E29">
        <w:t xml:space="preserve">en condiciones de: </w:t>
      </w:r>
      <w:r>
        <w:t>d</w:t>
      </w:r>
      <w:r w:rsidR="00930E29">
        <w:t xml:space="preserve">iseñar procesos de planificación de programas de prevención, organizando instrumentos de emergencia, con simulacros y planes de contingencia. </w:t>
      </w:r>
    </w:p>
    <w:p w14:paraId="71EE9F59" w14:textId="77777777" w:rsidR="00B70DB6" w:rsidRDefault="002264C3" w:rsidP="00B70DB6">
      <w:pPr>
        <w:jc w:val="both"/>
        <w:rPr>
          <w:b/>
        </w:rPr>
      </w:pPr>
      <w:r w:rsidRPr="00D12B5D">
        <w:rPr>
          <w:b/>
        </w:rPr>
        <w:t>SALIDA LABORAL</w:t>
      </w:r>
    </w:p>
    <w:p w14:paraId="6A641B2E" w14:textId="77777777" w:rsidR="00B70DB6" w:rsidRDefault="00B70DB6" w:rsidP="00B70DB6">
      <w:pPr>
        <w:jc w:val="both"/>
      </w:pPr>
      <w:r>
        <w:t xml:space="preserve">El objetivo </w:t>
      </w:r>
      <w:r w:rsidRPr="002264C3">
        <w:t xml:space="preserve">de la </w:t>
      </w:r>
      <w:r w:rsidRPr="002264C3">
        <w:rPr>
          <w:b/>
        </w:rPr>
        <w:t>tecnicatura Universitaria en Seguridad e Higiene en el trabajo</w:t>
      </w:r>
      <w:r w:rsidRPr="002264C3">
        <w:t xml:space="preserve"> es formar técnicos capaces de brindar un importante servicio a las empresas y a los trabajadores, tanto en el ámbito público como privado, promoviendo la c</w:t>
      </w:r>
      <w:r>
        <w:t>ultura de la seguridad, favore</w:t>
      </w:r>
      <w:r w:rsidRPr="002264C3">
        <w:t>ciendo la minimización del riesgo y el bienestar psicofísico de los trabajadores; brindando de esta forma un beneficio importante a toda la comunidad.</w:t>
      </w:r>
    </w:p>
    <w:p w14:paraId="1D73ABAC" w14:textId="77777777" w:rsidR="00907F84" w:rsidRDefault="002264C3" w:rsidP="002264C3">
      <w:r w:rsidRPr="002264C3">
        <w:t>El campo laboral de la</w:t>
      </w:r>
      <w:r>
        <w:t xml:space="preserve"> Tecnicatura en Seguridad e Higiene en el </w:t>
      </w:r>
      <w:r w:rsidR="00B70DB6">
        <w:t>T</w:t>
      </w:r>
      <w:r>
        <w:t>rabajo</w:t>
      </w:r>
      <w:r w:rsidRPr="002264C3">
        <w:t xml:space="preserve"> es muy amplio</w:t>
      </w:r>
      <w:r>
        <w:t>, podrás trabajar como:</w:t>
      </w:r>
    </w:p>
    <w:p w14:paraId="798DB7E7" w14:textId="77777777" w:rsidR="00907F84" w:rsidRDefault="00B70DB6" w:rsidP="00907F84">
      <w:pPr>
        <w:pStyle w:val="Prrafodelista"/>
        <w:numPr>
          <w:ilvl w:val="0"/>
          <w:numId w:val="4"/>
        </w:numPr>
      </w:pPr>
      <w:r>
        <w:t>r</w:t>
      </w:r>
      <w:r w:rsidR="002264C3">
        <w:t xml:space="preserve">esponsable de Higiene y Seguridad de </w:t>
      </w:r>
      <w:r>
        <w:t>p</w:t>
      </w:r>
      <w:r w:rsidR="002264C3">
        <w:t>lanta</w:t>
      </w:r>
      <w:r>
        <w:t>,</w:t>
      </w:r>
    </w:p>
    <w:p w14:paraId="4CD511A1" w14:textId="77777777" w:rsidR="00907F84" w:rsidRDefault="00B70DB6" w:rsidP="00907F84">
      <w:pPr>
        <w:pStyle w:val="Prrafodelista"/>
        <w:numPr>
          <w:ilvl w:val="0"/>
          <w:numId w:val="4"/>
        </w:numPr>
      </w:pPr>
      <w:r>
        <w:lastRenderedPageBreak/>
        <w:t>t</w:t>
      </w:r>
      <w:r w:rsidR="002264C3">
        <w:t>écnico especializado en Riesgos del Trabajo</w:t>
      </w:r>
      <w:r>
        <w:t>,</w:t>
      </w:r>
    </w:p>
    <w:p w14:paraId="251218F1" w14:textId="77777777" w:rsidR="00907F84" w:rsidRDefault="00B70DB6" w:rsidP="00907F84">
      <w:pPr>
        <w:pStyle w:val="Prrafodelista"/>
        <w:numPr>
          <w:ilvl w:val="0"/>
          <w:numId w:val="4"/>
        </w:numPr>
      </w:pPr>
      <w:r>
        <w:t>r</w:t>
      </w:r>
      <w:r w:rsidR="002264C3">
        <w:t>esponsable de Prevención y Accidentes</w:t>
      </w:r>
      <w:r>
        <w:t>,</w:t>
      </w:r>
    </w:p>
    <w:p w14:paraId="4253AC05" w14:textId="77777777" w:rsidR="00907F84" w:rsidRDefault="00B70DB6" w:rsidP="00907F84">
      <w:pPr>
        <w:pStyle w:val="Prrafodelista"/>
        <w:numPr>
          <w:ilvl w:val="0"/>
          <w:numId w:val="4"/>
        </w:numPr>
      </w:pPr>
      <w:r>
        <w:t>a</w:t>
      </w:r>
      <w:r w:rsidR="002264C3">
        <w:t>sesor en Condiciones y Medio Ambiente Laboral</w:t>
      </w:r>
      <w:r>
        <w:t>,</w:t>
      </w:r>
    </w:p>
    <w:p w14:paraId="1EFB06D2" w14:textId="77777777" w:rsidR="00907F84" w:rsidRDefault="00B70DB6" w:rsidP="00907F84">
      <w:pPr>
        <w:pStyle w:val="Prrafodelista"/>
        <w:numPr>
          <w:ilvl w:val="0"/>
          <w:numId w:val="4"/>
        </w:numPr>
      </w:pPr>
      <w:r>
        <w:t>a</w:t>
      </w:r>
      <w:r w:rsidR="002264C3">
        <w:t>sesor en Higiene y Seguridad en el Trabajo</w:t>
      </w:r>
      <w:r>
        <w:t>,</w:t>
      </w:r>
    </w:p>
    <w:p w14:paraId="1F417950" w14:textId="77777777" w:rsidR="002264C3" w:rsidRDefault="00B70DB6" w:rsidP="00907F84">
      <w:pPr>
        <w:pStyle w:val="Prrafodelista"/>
        <w:numPr>
          <w:ilvl w:val="0"/>
          <w:numId w:val="4"/>
        </w:numPr>
      </w:pPr>
      <w:r>
        <w:t>d</w:t>
      </w:r>
      <w:r w:rsidR="002264C3">
        <w:t xml:space="preserve">ocente y </w:t>
      </w:r>
      <w:r>
        <w:t>t</w:t>
      </w:r>
      <w:r w:rsidR="002264C3">
        <w:t>utor sobre la temática en las organizaciones</w:t>
      </w:r>
      <w:r>
        <w:t xml:space="preserve">. </w:t>
      </w:r>
    </w:p>
    <w:p w14:paraId="2DD7AF6E" w14:textId="77777777" w:rsidR="002264C3" w:rsidRDefault="002264C3" w:rsidP="002264C3">
      <w:pPr>
        <w:jc w:val="both"/>
      </w:pPr>
    </w:p>
    <w:p w14:paraId="4671DFBC" w14:textId="77777777" w:rsidR="002264C3" w:rsidRPr="00006ACC" w:rsidRDefault="002264C3" w:rsidP="002264C3">
      <w:pPr>
        <w:rPr>
          <w:b/>
        </w:rPr>
      </w:pPr>
      <w:r w:rsidRPr="00006ACC">
        <w:rPr>
          <w:b/>
        </w:rPr>
        <w:t>PLAN DE ESTUDIOS</w:t>
      </w:r>
    </w:p>
    <w:p w14:paraId="19A101CC" w14:textId="77777777" w:rsidR="002264C3" w:rsidRDefault="002264C3" w:rsidP="002264C3">
      <w:proofErr w:type="spellStart"/>
      <w:r>
        <w:t>Conocé</w:t>
      </w:r>
      <w:proofErr w:type="spellEnd"/>
      <w:r>
        <w:t xml:space="preserve"> tu plan de estudios </w:t>
      </w:r>
      <w:hyperlink r:id="rId6" w:history="1">
        <w:r w:rsidR="00B70DB6">
          <w:rPr>
            <w:rStyle w:val="Hipervnculo"/>
          </w:rPr>
          <w:t>haciendo c</w:t>
        </w:r>
        <w:r w:rsidRPr="002264C3">
          <w:rPr>
            <w:rStyle w:val="Hipervnculo"/>
          </w:rPr>
          <w:t>lic acá.</w:t>
        </w:r>
      </w:hyperlink>
      <w:r>
        <w:tab/>
      </w:r>
    </w:p>
    <w:p w14:paraId="50CEA20F" w14:textId="77777777" w:rsidR="002264C3" w:rsidRDefault="002264C3" w:rsidP="002264C3">
      <w:pPr>
        <w:rPr>
          <w:b/>
        </w:rPr>
      </w:pPr>
      <w:r w:rsidRPr="003B0430">
        <w:rPr>
          <w:b/>
        </w:rPr>
        <w:t>¿Cómo es la modalidad de cursado?</w:t>
      </w:r>
      <w:r>
        <w:rPr>
          <w:b/>
        </w:rPr>
        <w:tab/>
      </w:r>
      <w:r>
        <w:rPr>
          <w:b/>
        </w:rPr>
        <w:tab/>
        <w:t xml:space="preserve">        </w:t>
      </w:r>
    </w:p>
    <w:p w14:paraId="222C0712" w14:textId="77777777" w:rsidR="002264C3" w:rsidRPr="00D4723D" w:rsidRDefault="002264C3" w:rsidP="002264C3">
      <w:pPr>
        <w:pStyle w:val="Prrafodelista"/>
        <w:numPr>
          <w:ilvl w:val="0"/>
          <w:numId w:val="1"/>
        </w:numPr>
        <w:rPr>
          <w:b/>
        </w:rPr>
      </w:pPr>
      <w:r>
        <w:t>La cursada es bimestral</w:t>
      </w:r>
      <w:r w:rsidR="00D4723D">
        <w:br/>
      </w:r>
      <w:r w:rsidRPr="00D4723D">
        <w:rPr>
          <w:b/>
        </w:rPr>
        <w:tab/>
      </w:r>
      <w:r w:rsidRPr="00D4723D">
        <w:rPr>
          <w:b/>
        </w:rPr>
        <w:tab/>
      </w:r>
      <w:r w:rsidRPr="00D4723D">
        <w:rPr>
          <w:b/>
        </w:rPr>
        <w:tab/>
      </w:r>
      <w:r w:rsidRPr="00D4723D">
        <w:rPr>
          <w:b/>
        </w:rPr>
        <w:tab/>
      </w:r>
      <w: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218"/>
        <w:gridCol w:w="1930"/>
        <w:gridCol w:w="1976"/>
        <w:gridCol w:w="1506"/>
      </w:tblGrid>
      <w:tr w:rsidR="002264C3" w:rsidRPr="0037355F" w14:paraId="02A21341" w14:textId="77777777" w:rsidTr="00B96DC6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180D6A" w14:textId="77777777" w:rsidR="002264C3" w:rsidRPr="0037355F" w:rsidRDefault="002264C3" w:rsidP="00B96DC6">
            <w:pPr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1º Bimestre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C7671C" w14:textId="77777777" w:rsidR="002264C3" w:rsidRPr="0037355F" w:rsidRDefault="002264C3" w:rsidP="00B96DC6">
            <w:pPr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2º Bimestre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CB8194" w14:textId="77777777" w:rsidR="002264C3" w:rsidRPr="0037355F" w:rsidRDefault="002264C3" w:rsidP="00B96DC6">
            <w:pPr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3º Bimestre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6CD88" w14:textId="77777777" w:rsidR="002264C3" w:rsidRPr="0037355F" w:rsidRDefault="002264C3" w:rsidP="00B96DC6">
            <w:pPr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4º Bimestre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7787D1" w14:textId="77777777" w:rsidR="002264C3" w:rsidRPr="0037355F" w:rsidRDefault="002264C3" w:rsidP="00B96DC6">
            <w:pPr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5º Bimestre</w:t>
            </w:r>
          </w:p>
        </w:tc>
      </w:tr>
      <w:tr w:rsidR="002264C3" w:rsidRPr="0037355F" w14:paraId="6E16066C" w14:textId="77777777" w:rsidTr="00B96DC6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C94C2E" w14:textId="77777777" w:rsidR="002264C3" w:rsidRPr="0037355F" w:rsidRDefault="002264C3" w:rsidP="00B96DC6">
            <w:pPr>
              <w:rPr>
                <w:lang w:eastAsia="es-CO"/>
              </w:rPr>
            </w:pPr>
            <w:r w:rsidRPr="0037355F">
              <w:rPr>
                <w:lang w:eastAsia="es-CO"/>
              </w:rPr>
              <w:t>abril - mayo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7C3098" w14:textId="77777777" w:rsidR="002264C3" w:rsidRPr="0037355F" w:rsidRDefault="002264C3" w:rsidP="00B96DC6">
            <w:pPr>
              <w:rPr>
                <w:lang w:eastAsia="es-CO"/>
              </w:rPr>
            </w:pPr>
            <w:r w:rsidRPr="0037355F">
              <w:rPr>
                <w:lang w:eastAsia="es-CO"/>
              </w:rPr>
              <w:t>junio - julio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610452" w14:textId="77777777" w:rsidR="002264C3" w:rsidRPr="0037355F" w:rsidRDefault="002264C3" w:rsidP="00B96DC6">
            <w:pPr>
              <w:rPr>
                <w:lang w:eastAsia="es-CO"/>
              </w:rPr>
            </w:pPr>
            <w:r w:rsidRPr="0037355F">
              <w:rPr>
                <w:lang w:eastAsia="es-CO"/>
              </w:rPr>
              <w:t>agosto - septiembre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EF941B" w14:textId="77777777" w:rsidR="002264C3" w:rsidRPr="0037355F" w:rsidRDefault="002264C3" w:rsidP="00B96DC6">
            <w:pPr>
              <w:rPr>
                <w:lang w:eastAsia="es-CO"/>
              </w:rPr>
            </w:pPr>
            <w:r w:rsidRPr="0037355F">
              <w:rPr>
                <w:lang w:eastAsia="es-CO"/>
              </w:rPr>
              <w:t>octubre -</w:t>
            </w:r>
            <w:r w:rsidR="004F4F35">
              <w:rPr>
                <w:lang w:eastAsia="es-CO"/>
              </w:rPr>
              <w:t xml:space="preserve"> </w:t>
            </w:r>
            <w:r w:rsidRPr="0037355F">
              <w:rPr>
                <w:lang w:eastAsia="es-CO"/>
              </w:rPr>
              <w:t>noviembre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11B33E" w14:textId="77777777" w:rsidR="002264C3" w:rsidRPr="0037355F" w:rsidRDefault="002264C3" w:rsidP="00B96DC6">
            <w:pPr>
              <w:rPr>
                <w:lang w:eastAsia="es-CO"/>
              </w:rPr>
            </w:pPr>
            <w:r w:rsidRPr="0037355F">
              <w:rPr>
                <w:lang w:eastAsia="es-CO"/>
              </w:rPr>
              <w:t>enero - febrero</w:t>
            </w:r>
          </w:p>
        </w:tc>
      </w:tr>
    </w:tbl>
    <w:p w14:paraId="5E014037" w14:textId="77777777" w:rsidR="002264C3" w:rsidRDefault="002264C3" w:rsidP="002264C3">
      <w:pPr>
        <w:pStyle w:val="Prrafodelista"/>
        <w:spacing w:after="240" w:line="285" w:lineRule="atLeast"/>
        <w:rPr>
          <w:bCs/>
        </w:rPr>
      </w:pPr>
    </w:p>
    <w:p w14:paraId="710955DE" w14:textId="77777777" w:rsidR="002264C3" w:rsidRDefault="002264C3" w:rsidP="002264C3">
      <w:pPr>
        <w:pStyle w:val="Prrafodelista"/>
        <w:numPr>
          <w:ilvl w:val="0"/>
          <w:numId w:val="1"/>
        </w:numPr>
        <w:spacing w:after="240" w:line="285" w:lineRule="atLeast"/>
        <w:rPr>
          <w:bCs/>
        </w:rPr>
      </w:pPr>
      <w:r>
        <w:rPr>
          <w:bCs/>
        </w:rPr>
        <w:t>Se ofrecerán por bimestre 2 o 3 asignaturas.</w:t>
      </w:r>
    </w:p>
    <w:p w14:paraId="0E302854" w14:textId="77777777" w:rsidR="002264C3" w:rsidRPr="00006ACC" w:rsidRDefault="002264C3" w:rsidP="002264C3">
      <w:pPr>
        <w:pStyle w:val="Prrafodelista"/>
        <w:numPr>
          <w:ilvl w:val="0"/>
          <w:numId w:val="1"/>
        </w:numPr>
        <w:spacing w:after="240" w:line="285" w:lineRule="atLeast"/>
        <w:rPr>
          <w:bCs/>
          <w:u w:val="single"/>
        </w:rPr>
      </w:pPr>
      <w:r w:rsidRPr="00006ACC">
        <w:rPr>
          <w:bCs/>
        </w:rPr>
        <w:t xml:space="preserve">Los parciales, </w:t>
      </w:r>
      <w:proofErr w:type="spellStart"/>
      <w:r w:rsidRPr="00006ACC">
        <w:rPr>
          <w:bCs/>
        </w:rPr>
        <w:t>recuperatorios</w:t>
      </w:r>
      <w:proofErr w:type="spellEnd"/>
      <w:r w:rsidRPr="00006ACC">
        <w:rPr>
          <w:bCs/>
        </w:rPr>
        <w:t xml:space="preserve"> y finales son presenciales mediados por tecnología. </w:t>
      </w:r>
      <w:r w:rsidRPr="00BF3FA4">
        <w:rPr>
          <w:bCs/>
        </w:rPr>
        <w:t xml:space="preserve">Podrás rendirlos en nuestros colegios habilitados o en el Punto Kennedy más próximo a tu domicilio. </w:t>
      </w:r>
    </w:p>
    <w:p w14:paraId="6887C999" w14:textId="77777777" w:rsidR="002264C3" w:rsidRPr="00006ACC" w:rsidRDefault="002264C3" w:rsidP="002264C3">
      <w:pPr>
        <w:pStyle w:val="Prrafodelista"/>
        <w:numPr>
          <w:ilvl w:val="0"/>
          <w:numId w:val="2"/>
        </w:numPr>
        <w:spacing w:after="240" w:line="285" w:lineRule="atLeast"/>
        <w:rPr>
          <w:bCs/>
        </w:rPr>
      </w:pPr>
      <w:r w:rsidRPr="00006ACC">
        <w:rPr>
          <w:bCs/>
        </w:rPr>
        <w:t>Además de los parciales, las materias tienen actividades y foros evaluables.</w:t>
      </w:r>
    </w:p>
    <w:p w14:paraId="3C4DDD6E" w14:textId="77777777" w:rsidR="002264C3" w:rsidRDefault="002264C3" w:rsidP="002264C3">
      <w:pPr>
        <w:pStyle w:val="Prrafodelista"/>
        <w:numPr>
          <w:ilvl w:val="0"/>
          <w:numId w:val="2"/>
        </w:numPr>
        <w:spacing w:after="240" w:line="285" w:lineRule="atLeast"/>
        <w:rPr>
          <w:bCs/>
        </w:rPr>
      </w:pPr>
      <w:r w:rsidRPr="003A5606">
        <w:rPr>
          <w:bCs/>
        </w:rPr>
        <w:t xml:space="preserve">Si </w:t>
      </w:r>
      <w:proofErr w:type="spellStart"/>
      <w:r w:rsidRPr="003A5606">
        <w:rPr>
          <w:bCs/>
        </w:rPr>
        <w:t>querés</w:t>
      </w:r>
      <w:proofErr w:type="spellEnd"/>
      <w:r w:rsidRPr="003A5606">
        <w:rPr>
          <w:bCs/>
        </w:rPr>
        <w:t xml:space="preserve"> conocer nuestro calendario académico </w:t>
      </w:r>
      <w:hyperlink r:id="rId7" w:history="1">
        <w:proofErr w:type="spellStart"/>
        <w:r w:rsidR="004F4F35">
          <w:rPr>
            <w:bCs/>
            <w:u w:val="single"/>
          </w:rPr>
          <w:t>hacé</w:t>
        </w:r>
        <w:proofErr w:type="spellEnd"/>
        <w:r w:rsidR="004F4F35">
          <w:rPr>
            <w:bCs/>
            <w:u w:val="single"/>
          </w:rPr>
          <w:t xml:space="preserve"> c</w:t>
        </w:r>
        <w:r w:rsidRPr="003A5606">
          <w:rPr>
            <w:bCs/>
            <w:u w:val="single"/>
          </w:rPr>
          <w:t>lic acá</w:t>
        </w:r>
      </w:hyperlink>
      <w:r w:rsidRPr="00006ACC">
        <w:rPr>
          <w:bCs/>
        </w:rPr>
        <w:t>.</w:t>
      </w:r>
    </w:p>
    <w:p w14:paraId="12349F8D" w14:textId="77777777" w:rsidR="002264C3" w:rsidRPr="00DF65CC" w:rsidRDefault="002264C3" w:rsidP="002264C3">
      <w:pPr>
        <w:rPr>
          <w:b/>
        </w:rPr>
      </w:pPr>
      <w:r w:rsidRPr="00DF65CC">
        <w:rPr>
          <w:b/>
        </w:rPr>
        <w:t>FORMAS DE PAGO</w:t>
      </w:r>
      <w:r>
        <w:rPr>
          <w:b/>
        </w:rPr>
        <w:br/>
      </w:r>
      <w:r>
        <w:t>Se abona en forma semestral.</w:t>
      </w:r>
    </w:p>
    <w:p w14:paraId="07D9AEDB" w14:textId="77777777" w:rsidR="002264C3" w:rsidRDefault="002264C3" w:rsidP="002264C3">
      <w:r w:rsidRPr="00DF65CC">
        <w:rPr>
          <w:b/>
        </w:rPr>
        <w:t>Matrícula semestral: $3.800</w:t>
      </w:r>
      <w:r w:rsidR="004F4F35">
        <w:rPr>
          <w:b/>
        </w:rPr>
        <w:t>.-</w:t>
      </w:r>
      <w:r>
        <w:br/>
        <w:t xml:space="preserve">Si </w:t>
      </w:r>
      <w:proofErr w:type="spellStart"/>
      <w:r>
        <w:t>tenés</w:t>
      </w:r>
      <w:proofErr w:type="spellEnd"/>
      <w:r>
        <w:t xml:space="preserve"> tarjeta Clarín 365, </w:t>
      </w:r>
      <w:proofErr w:type="spellStart"/>
      <w:r>
        <w:t>tenés</w:t>
      </w:r>
      <w:proofErr w:type="spellEnd"/>
      <w:r>
        <w:t xml:space="preserve"> un 50% de descuento en la matrícula: $1.900</w:t>
      </w:r>
      <w:r w:rsidR="004F4F35">
        <w:t>.-</w:t>
      </w:r>
    </w:p>
    <w:p w14:paraId="4515B7BD" w14:textId="3DFE89FF" w:rsidR="00537187" w:rsidRDefault="00D65F1C" w:rsidP="00537187">
      <w:bookmarkStart w:id="0" w:name="_Hlk528682028"/>
      <w:r>
        <w:rPr>
          <w:b/>
        </w:rPr>
        <w:t>Arancel</w:t>
      </w:r>
      <w:r w:rsidR="00537187">
        <w:rPr>
          <w:b/>
        </w:rPr>
        <w:t xml:space="preserve"> semestral: $.-</w:t>
      </w:r>
    </w:p>
    <w:p w14:paraId="6D369FA1" w14:textId="65564399" w:rsidR="00537187" w:rsidRDefault="00537187" w:rsidP="00537187">
      <w:r>
        <w:t xml:space="preserve">Si </w:t>
      </w:r>
      <w:proofErr w:type="spellStart"/>
      <w:r>
        <w:t>abonás</w:t>
      </w:r>
      <w:proofErr w:type="spellEnd"/>
      <w:r>
        <w:t xml:space="preserve"> en </w:t>
      </w:r>
      <w:r w:rsidRPr="00D65F1C">
        <w:rPr>
          <w:b/>
        </w:rPr>
        <w:t>un solo pago</w:t>
      </w:r>
      <w:r>
        <w:t xml:space="preserve"> por cualquier medio te otorgamos un </w:t>
      </w:r>
      <w:r>
        <w:rPr>
          <w:u w:val="single"/>
        </w:rPr>
        <w:t>descuento del 30%</w:t>
      </w:r>
      <w:r>
        <w:rPr>
          <w:b/>
        </w:rPr>
        <w:t>.</w:t>
      </w:r>
      <w:r>
        <w:t xml:space="preserve"> Valor final del arancel $.-</w:t>
      </w:r>
    </w:p>
    <w:p w14:paraId="6396D8C0" w14:textId="44ED3D2C" w:rsidR="00537187" w:rsidRDefault="00537187" w:rsidP="00537187">
      <w:r>
        <w:t xml:space="preserve">Si </w:t>
      </w:r>
      <w:proofErr w:type="spellStart"/>
      <w:r>
        <w:t>abonás</w:t>
      </w:r>
      <w:proofErr w:type="spellEnd"/>
      <w:r>
        <w:t xml:space="preserve"> con </w:t>
      </w:r>
      <w:r w:rsidRPr="00D65F1C">
        <w:rPr>
          <w:b/>
        </w:rPr>
        <w:t>Tarjeta de Crédito en cuotas fijas</w:t>
      </w:r>
      <w:r>
        <w:t>:</w:t>
      </w:r>
      <w:r>
        <w:br/>
        <w:t>En 3 cuotas: valor total del arancel $</w:t>
      </w:r>
      <w:r>
        <w:br/>
        <w:t>En 6 cuotas: valor total del arancel $.-</w:t>
      </w:r>
    </w:p>
    <w:p w14:paraId="2D0621EE" w14:textId="463DBC8B" w:rsidR="00537187" w:rsidRDefault="00537187" w:rsidP="00537187">
      <w:r>
        <w:t xml:space="preserve">Si </w:t>
      </w:r>
      <w:proofErr w:type="spellStart"/>
      <w:r>
        <w:t>abonás</w:t>
      </w:r>
      <w:proofErr w:type="spellEnd"/>
      <w:r>
        <w:t xml:space="preserve"> con cualquiera de los </w:t>
      </w:r>
      <w:r w:rsidRPr="00D65F1C">
        <w:rPr>
          <w:b/>
        </w:rPr>
        <w:t>otros medios de pago</w:t>
      </w:r>
      <w:r>
        <w:t xml:space="preserve"> disponibles en cuotas:</w:t>
      </w:r>
      <w:r>
        <w:br/>
        <w:t>En 3 cuotas: valor de cada cuota $.-</w:t>
      </w:r>
      <w:r>
        <w:br/>
        <w:t>En 6 cuotas: valor de cada cuota $.-</w:t>
      </w:r>
    </w:p>
    <w:p w14:paraId="5F507BAE" w14:textId="4976EB0D" w:rsidR="00D65F1C" w:rsidRDefault="00D65F1C" w:rsidP="00537187">
      <w:bookmarkStart w:id="1" w:name="_Hlk529457483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Estos valores permanecerán vigentes hasta el </w:t>
      </w:r>
      <w:bookmarkEnd w:id="1"/>
    </w:p>
    <w:p w14:paraId="2DA5A258" w14:textId="77777777" w:rsidR="002264C3" w:rsidRPr="0037355F" w:rsidRDefault="002264C3" w:rsidP="002264C3">
      <w:pPr>
        <w:pStyle w:val="Prrafodelista"/>
        <w:numPr>
          <w:ilvl w:val="0"/>
          <w:numId w:val="3"/>
        </w:numPr>
        <w:rPr>
          <w:rFonts w:cs="Calibri"/>
          <w:b/>
        </w:rPr>
      </w:pPr>
      <w:r w:rsidRPr="0037355F">
        <w:rPr>
          <w:rFonts w:cs="Calibri"/>
          <w:b/>
        </w:rPr>
        <w:t>Este arancel incluye la inscripción a exámenes finales en cualquiera de los tres turnos posteriores a la cursada de la asignatura.</w:t>
      </w:r>
    </w:p>
    <w:p w14:paraId="4EDF6AE5" w14:textId="77777777" w:rsidR="00270B44" w:rsidRDefault="00270B44" w:rsidP="00270B44">
      <w:pPr>
        <w:rPr>
          <w:b/>
          <w:bCs/>
        </w:rPr>
      </w:pPr>
      <w:bookmarkStart w:id="2" w:name="_GoBack"/>
      <w:bookmarkEnd w:id="2"/>
    </w:p>
    <w:p w14:paraId="6C14C0E2" w14:textId="77777777" w:rsidR="002264C3" w:rsidRPr="00270B44" w:rsidRDefault="002264C3" w:rsidP="00270B44">
      <w:pPr>
        <w:rPr>
          <w:rFonts w:cs="Calibri"/>
          <w:b/>
        </w:rPr>
      </w:pPr>
      <w:r w:rsidRPr="00270B44">
        <w:rPr>
          <w:b/>
          <w:bCs/>
        </w:rPr>
        <w:t xml:space="preserve">REQUISITOS PARA INSCRIPCIÓN </w:t>
      </w:r>
      <w:r w:rsidRPr="00270B44">
        <w:rPr>
          <w:b/>
          <w:bCs/>
        </w:rPr>
        <w:br/>
      </w:r>
      <w:hyperlink r:id="rId8" w:history="1">
        <w:proofErr w:type="spellStart"/>
        <w:r w:rsidRPr="00270B44">
          <w:rPr>
            <w:rStyle w:val="Hipervnculo"/>
            <w:bCs/>
          </w:rPr>
          <w:t>Hacé</w:t>
        </w:r>
        <w:proofErr w:type="spellEnd"/>
        <w:r w:rsidRPr="00270B44">
          <w:rPr>
            <w:rStyle w:val="Hipervnculo"/>
            <w:bCs/>
          </w:rPr>
          <w:t xml:space="preserve"> clic aquí</w:t>
        </w:r>
      </w:hyperlink>
      <w:r w:rsidRPr="00270B44">
        <w:rPr>
          <w:bCs/>
        </w:rPr>
        <w:t xml:space="preserve"> para conocer los requisitos para tu inscripción. </w:t>
      </w:r>
    </w:p>
    <w:p w14:paraId="73389B4E" w14:textId="77777777" w:rsidR="002264C3" w:rsidRPr="00221CEE" w:rsidRDefault="002264C3" w:rsidP="00221CEE">
      <w:pPr>
        <w:spacing w:after="240" w:line="285" w:lineRule="atLeast"/>
        <w:rPr>
          <w:bCs/>
        </w:rPr>
      </w:pPr>
      <w:r w:rsidRPr="00D415D8">
        <w:rPr>
          <w:b/>
          <w:bCs/>
        </w:rPr>
        <w:lastRenderedPageBreak/>
        <w:t>RECONOCIMIENTO DE MATERIAS</w:t>
      </w:r>
      <w:r>
        <w:rPr>
          <w:b/>
          <w:bCs/>
        </w:rPr>
        <w:br/>
      </w:r>
      <w:r w:rsidRPr="00D415D8">
        <w:rPr>
          <w:bCs/>
        </w:rPr>
        <w:t>Si rendiste materias en otra Uni</w:t>
      </w:r>
      <w:r>
        <w:rPr>
          <w:bCs/>
        </w:rPr>
        <w:t>versidad o Institución, nosotros</w:t>
      </w:r>
      <w:r w:rsidRPr="00D415D8">
        <w:rPr>
          <w:bCs/>
        </w:rPr>
        <w:t xml:space="preserve"> podemos reconocerte esas materias aprobadas</w:t>
      </w:r>
      <w:r>
        <w:rPr>
          <w:bCs/>
        </w:rPr>
        <w:t xml:space="preserve">, </w:t>
      </w:r>
      <w:hyperlink r:id="rId9" w:history="1">
        <w:proofErr w:type="spellStart"/>
        <w:r w:rsidR="0073421E">
          <w:rPr>
            <w:rStyle w:val="Hipervnculo"/>
            <w:bCs/>
          </w:rPr>
          <w:t>hacé</w:t>
        </w:r>
        <w:proofErr w:type="spellEnd"/>
        <w:r w:rsidR="0073421E">
          <w:rPr>
            <w:rStyle w:val="Hipervnculo"/>
            <w:bCs/>
          </w:rPr>
          <w:t xml:space="preserve"> c</w:t>
        </w:r>
        <w:r w:rsidRPr="00D415D8">
          <w:rPr>
            <w:rStyle w:val="Hipervnculo"/>
            <w:bCs/>
          </w:rPr>
          <w:t>lic aquí</w:t>
        </w:r>
      </w:hyperlink>
      <w:r>
        <w:rPr>
          <w:bCs/>
        </w:rPr>
        <w:t xml:space="preserve"> para saber cuáles son los pasos a seguir</w:t>
      </w:r>
      <w:r w:rsidR="0073421E">
        <w:rPr>
          <w:bCs/>
        </w:rPr>
        <w:t>.</w:t>
      </w:r>
      <w:bookmarkEnd w:id="0"/>
    </w:p>
    <w:sectPr w:rsidR="002264C3" w:rsidRPr="00221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43CE1"/>
    <w:multiLevelType w:val="hybridMultilevel"/>
    <w:tmpl w:val="4BFA1A9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294838"/>
    <w:multiLevelType w:val="hybridMultilevel"/>
    <w:tmpl w:val="E4F661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70B3C"/>
    <w:multiLevelType w:val="hybridMultilevel"/>
    <w:tmpl w:val="261A4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F13FD"/>
    <w:multiLevelType w:val="hybridMultilevel"/>
    <w:tmpl w:val="1F289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29"/>
    <w:rsid w:val="00016F4E"/>
    <w:rsid w:val="00221CEE"/>
    <w:rsid w:val="002264C3"/>
    <w:rsid w:val="00270B44"/>
    <w:rsid w:val="003D7F68"/>
    <w:rsid w:val="00401B0D"/>
    <w:rsid w:val="004F4F35"/>
    <w:rsid w:val="00537187"/>
    <w:rsid w:val="00621BC6"/>
    <w:rsid w:val="0073421E"/>
    <w:rsid w:val="007D5D0D"/>
    <w:rsid w:val="00907F84"/>
    <w:rsid w:val="00916A06"/>
    <w:rsid w:val="00930E29"/>
    <w:rsid w:val="00A2336C"/>
    <w:rsid w:val="00AA015C"/>
    <w:rsid w:val="00AE22C2"/>
    <w:rsid w:val="00AE6FB0"/>
    <w:rsid w:val="00B04E26"/>
    <w:rsid w:val="00B70DB6"/>
    <w:rsid w:val="00C03377"/>
    <w:rsid w:val="00D4723D"/>
    <w:rsid w:val="00D6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02E8AF"/>
  <w15:chartTrackingRefBased/>
  <w15:docId w15:val="{8BDCB00C-CAB1-48CC-B8AF-3BDE7BB8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E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2264C3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2264C3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nedy.edu.ar/content/ingreso-carreras-de-grado-y-posgrad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nnedy.edu.ar/content/calendario-academic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ennedy.edu.ar/content/tecnica-universitaria-en-seguridad-e-higiene-en-el-trabajo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ennedy.edu.ar/content/reconocimiento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Dulbecco</dc:creator>
  <cp:keywords/>
  <dc:description/>
  <cp:lastModifiedBy>Matias Casasola</cp:lastModifiedBy>
  <cp:revision>7</cp:revision>
  <dcterms:created xsi:type="dcterms:W3CDTF">2018-10-30T18:33:00Z</dcterms:created>
  <dcterms:modified xsi:type="dcterms:W3CDTF">2018-12-17T14:09:00Z</dcterms:modified>
</cp:coreProperties>
</file>